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8C" w:rsidRPr="00A05907" w:rsidRDefault="00753E8C" w:rsidP="00DC5380">
      <w:pPr>
        <w:pStyle w:val="NoSpacing"/>
        <w:rPr>
          <w:noProof/>
        </w:rPr>
      </w:pPr>
    </w:p>
    <w:p w:rsidR="00753E8C" w:rsidRDefault="00753E8C" w:rsidP="00DC5380">
      <w:pPr>
        <w:pStyle w:val="NoSpacing"/>
        <w:rPr>
          <w:noProof/>
        </w:rPr>
      </w:pPr>
    </w:p>
    <w:p w:rsidR="003E1010" w:rsidRDefault="00B92507" w:rsidP="00DC5380">
      <w:pPr>
        <w:pStyle w:val="NoSpacing"/>
      </w:pPr>
      <w:r>
        <w:rPr>
          <w:noProof/>
        </w:rPr>
        <w:drawing>
          <wp:inline distT="0" distB="0" distL="0" distR="0">
            <wp:extent cx="518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0" w:rsidRPr="00321341" w:rsidRDefault="003E1010" w:rsidP="007A0FA1">
      <w:pPr>
        <w:pStyle w:val="NoSpacing"/>
        <w:jc w:val="both"/>
        <w:rPr>
          <w:sz w:val="24"/>
          <w:szCs w:val="24"/>
        </w:rPr>
      </w:pPr>
      <w:r w:rsidRPr="00FB3C47">
        <w:rPr>
          <w:sz w:val="24"/>
          <w:szCs w:val="24"/>
          <w:lang w:val="sr-Cyrl-BA"/>
        </w:rPr>
        <w:t>Број:</w:t>
      </w:r>
      <w:r w:rsidR="00F96D0C">
        <w:rPr>
          <w:sz w:val="24"/>
          <w:szCs w:val="24"/>
          <w:lang w:val="sr-Cyrl-BA"/>
        </w:rPr>
        <w:t xml:space="preserve"> 01-</w:t>
      </w:r>
      <w:r w:rsidR="00B44997">
        <w:rPr>
          <w:sz w:val="24"/>
          <w:szCs w:val="24"/>
          <w:lang w:val="sr-Cyrl-BA"/>
        </w:rPr>
        <w:t xml:space="preserve"> </w:t>
      </w:r>
      <w:r w:rsidR="00B44997">
        <w:rPr>
          <w:sz w:val="24"/>
          <w:szCs w:val="24"/>
          <w:lang/>
        </w:rPr>
        <w:t>184</w:t>
      </w:r>
      <w:r w:rsidR="00B614CF">
        <w:rPr>
          <w:sz w:val="24"/>
          <w:szCs w:val="24"/>
          <w:lang w:val="sr-Cyrl-BA"/>
        </w:rPr>
        <w:t>/1</w:t>
      </w:r>
      <w:r w:rsidR="00321341">
        <w:rPr>
          <w:sz w:val="24"/>
          <w:szCs w:val="24"/>
        </w:rPr>
        <w:t>9</w:t>
      </w:r>
    </w:p>
    <w:p w:rsidR="003E1010" w:rsidRPr="00FB3C47" w:rsidRDefault="00753E8C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Датум:</w:t>
      </w:r>
      <w:r w:rsidR="007666F1">
        <w:rPr>
          <w:sz w:val="24"/>
          <w:szCs w:val="24"/>
        </w:rPr>
        <w:t xml:space="preserve"> </w:t>
      </w:r>
      <w:r w:rsidR="00B44997">
        <w:rPr>
          <w:sz w:val="24"/>
          <w:szCs w:val="24"/>
        </w:rPr>
        <w:t>25</w:t>
      </w:r>
      <w:r w:rsidR="00707E0F">
        <w:rPr>
          <w:sz w:val="24"/>
          <w:szCs w:val="24"/>
        </w:rPr>
        <w:t>.</w:t>
      </w:r>
      <w:r w:rsidR="00B44997">
        <w:rPr>
          <w:sz w:val="24"/>
          <w:szCs w:val="24"/>
        </w:rPr>
        <w:t>11</w:t>
      </w:r>
      <w:r w:rsidR="00707E0F">
        <w:rPr>
          <w:sz w:val="24"/>
          <w:szCs w:val="24"/>
        </w:rPr>
        <w:t>.201</w:t>
      </w:r>
      <w:r w:rsidR="00321341">
        <w:rPr>
          <w:sz w:val="24"/>
          <w:szCs w:val="24"/>
        </w:rPr>
        <w:t>9</w:t>
      </w:r>
      <w:r w:rsidR="00AB1178" w:rsidRPr="00FB3C47">
        <w:rPr>
          <w:sz w:val="24"/>
          <w:szCs w:val="24"/>
        </w:rPr>
        <w:t>.</w:t>
      </w:r>
      <w:r w:rsidR="00321341">
        <w:rPr>
          <w:sz w:val="24"/>
          <w:szCs w:val="24"/>
        </w:rPr>
        <w:t xml:space="preserve"> </w:t>
      </w:r>
      <w:r w:rsidR="00AB1178" w:rsidRPr="00FB3C47">
        <w:rPr>
          <w:sz w:val="24"/>
          <w:szCs w:val="24"/>
          <w:lang w:val="sr-Cyrl-BA"/>
        </w:rPr>
        <w:t>године</w:t>
      </w:r>
    </w:p>
    <w:p w:rsidR="003E1010" w:rsidRPr="00FB3C47" w:rsidRDefault="003E1010" w:rsidP="007A0FA1">
      <w:pPr>
        <w:pStyle w:val="NoSpacing"/>
        <w:jc w:val="both"/>
        <w:rPr>
          <w:sz w:val="24"/>
          <w:szCs w:val="24"/>
        </w:rPr>
      </w:pPr>
    </w:p>
    <w:p w:rsidR="009B7630" w:rsidRDefault="00C62464" w:rsidP="00427F07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015A11">
        <w:rPr>
          <w:sz w:val="24"/>
          <w:szCs w:val="24"/>
          <w:lang w:val="sr-Cyrl-BA"/>
        </w:rPr>
        <w:t xml:space="preserve"> члана 17. Закона о јавним набавкама</w:t>
      </w:r>
      <w:r w:rsidR="00864843">
        <w:rPr>
          <w:sz w:val="24"/>
          <w:szCs w:val="24"/>
          <w:lang w:val="sr-Cyrl-BA"/>
        </w:rPr>
        <w:t xml:space="preserve"> БИХ ( С</w:t>
      </w:r>
      <w:r w:rsidR="009B7630">
        <w:rPr>
          <w:sz w:val="24"/>
          <w:szCs w:val="24"/>
          <w:lang w:val="sr-Cyrl-BA"/>
        </w:rPr>
        <w:t>лужбени гласник БиХ 39/14),</w:t>
      </w:r>
      <w:r w:rsidR="003E1010" w:rsidRPr="00D8713E">
        <w:rPr>
          <w:sz w:val="24"/>
          <w:szCs w:val="24"/>
          <w:lang w:val="sr-Cyrl-BA"/>
        </w:rPr>
        <w:t xml:space="preserve"> Правилника о јавним наба</w:t>
      </w:r>
      <w:r w:rsidR="00015A11">
        <w:rPr>
          <w:sz w:val="24"/>
          <w:szCs w:val="24"/>
          <w:lang w:val="sr-Cyrl-BA"/>
        </w:rPr>
        <w:t>вама Културно-спортског  центра број: 01-135/14 од 31.12.2014. године,</w:t>
      </w:r>
      <w:r w:rsidR="003E1010" w:rsidRPr="00D8713E">
        <w:rPr>
          <w:sz w:val="24"/>
          <w:szCs w:val="24"/>
          <w:lang w:val="sr-Cyrl-BA"/>
        </w:rPr>
        <w:t xml:space="preserve"> члана 26. Статута Културно-сп</w:t>
      </w:r>
      <w:r w:rsidR="003E1010" w:rsidRPr="00D8713E">
        <w:rPr>
          <w:sz w:val="24"/>
          <w:szCs w:val="24"/>
          <w:lang w:val="sr-Latn-BA"/>
        </w:rPr>
        <w:t>o</w:t>
      </w:r>
      <w:r w:rsidR="00015A11">
        <w:rPr>
          <w:sz w:val="24"/>
          <w:szCs w:val="24"/>
          <w:lang w:val="sr-Cyrl-BA"/>
        </w:rPr>
        <w:t>ртског центра</w:t>
      </w:r>
      <w:r w:rsidR="00427F07">
        <w:rPr>
          <w:sz w:val="24"/>
          <w:szCs w:val="24"/>
          <w:lang w:val="sr-Cyrl-BA"/>
        </w:rPr>
        <w:t>,</w:t>
      </w:r>
      <w:r w:rsidR="00A05907">
        <w:rPr>
          <w:sz w:val="24"/>
          <w:szCs w:val="24"/>
          <w:lang w:val="sr-Cyrl-BA"/>
        </w:rPr>
        <w:t xml:space="preserve"> </w:t>
      </w:r>
      <w:r w:rsidR="003E1010" w:rsidRPr="00D8713E">
        <w:rPr>
          <w:sz w:val="24"/>
          <w:szCs w:val="24"/>
          <w:lang w:val="bs-Latn-BA"/>
        </w:rPr>
        <w:t>O</w:t>
      </w:r>
      <w:r w:rsidR="003E1010" w:rsidRPr="00D8713E">
        <w:rPr>
          <w:sz w:val="24"/>
          <w:szCs w:val="24"/>
          <w:lang w:val="bs-Cyrl-BA"/>
        </w:rPr>
        <w:t>длуке о усвајању буџета Општине Пале за 201</w:t>
      </w:r>
      <w:r w:rsidR="00DF0FE9">
        <w:rPr>
          <w:sz w:val="24"/>
          <w:szCs w:val="24"/>
        </w:rPr>
        <w:t>9</w:t>
      </w:r>
      <w:r w:rsidR="00015A11">
        <w:rPr>
          <w:sz w:val="24"/>
          <w:szCs w:val="24"/>
          <w:lang w:val="bs-Cyrl-BA"/>
        </w:rPr>
        <w:t xml:space="preserve">. годину број:  </w:t>
      </w:r>
      <w:r w:rsidR="00425440">
        <w:rPr>
          <w:sz w:val="24"/>
          <w:szCs w:val="24"/>
          <w:lang w:val="bs-Cyrl-BA"/>
        </w:rPr>
        <w:t>01-022/1</w:t>
      </w:r>
      <w:r w:rsidR="00DF0FE9">
        <w:rPr>
          <w:sz w:val="24"/>
          <w:szCs w:val="24"/>
        </w:rPr>
        <w:t>30</w:t>
      </w:r>
      <w:r w:rsidR="00BD0BCC">
        <w:rPr>
          <w:sz w:val="24"/>
          <w:szCs w:val="24"/>
          <w:lang w:val="bs-Cyrl-BA"/>
        </w:rPr>
        <w:t xml:space="preserve"> од 27.12.201</w:t>
      </w:r>
      <w:r w:rsidR="00BD0BCC">
        <w:rPr>
          <w:sz w:val="24"/>
          <w:szCs w:val="24"/>
        </w:rPr>
        <w:t>8</w:t>
      </w:r>
      <w:r w:rsidR="00427F07">
        <w:rPr>
          <w:sz w:val="24"/>
          <w:szCs w:val="24"/>
          <w:lang w:val="bs-Cyrl-BA"/>
        </w:rPr>
        <w:t>. године и</w:t>
      </w:r>
      <w:r w:rsidR="00797AC8">
        <w:rPr>
          <w:sz w:val="24"/>
          <w:szCs w:val="24"/>
        </w:rPr>
        <w:t xml:space="preserve"> </w:t>
      </w:r>
      <w:r w:rsidR="00B44997">
        <w:rPr>
          <w:sz w:val="24"/>
          <w:szCs w:val="24"/>
          <w:lang/>
        </w:rPr>
        <w:t>одлуке о привременој реалокацији средстава за 2019.годину број: 02-400/609 од 14.10.2019.године</w:t>
      </w:r>
      <w:r w:rsidR="00427F07">
        <w:rPr>
          <w:sz w:val="24"/>
          <w:szCs w:val="24"/>
          <w:lang w:val="bs-Cyrl-BA"/>
        </w:rPr>
        <w:t xml:space="preserve"> , </w:t>
      </w:r>
      <w:r w:rsidR="003E1010" w:rsidRPr="00D8713E">
        <w:rPr>
          <w:sz w:val="24"/>
          <w:szCs w:val="24"/>
          <w:lang w:val="sr-Cyrl-BA"/>
        </w:rPr>
        <w:t>директор доноси</w:t>
      </w:r>
      <w:r w:rsidR="00015A11">
        <w:rPr>
          <w:sz w:val="24"/>
          <w:szCs w:val="24"/>
          <w:lang w:val="sr-Cyrl-BA"/>
        </w:rPr>
        <w:t>:</w:t>
      </w:r>
    </w:p>
    <w:p w:rsidR="007B103D" w:rsidRDefault="007B103D" w:rsidP="00427F07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 xml:space="preserve">Одлуку </w:t>
      </w: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>о измјенама и допун</w:t>
      </w:r>
      <w:r w:rsidR="00321341">
        <w:rPr>
          <w:b/>
          <w:sz w:val="24"/>
          <w:szCs w:val="24"/>
          <w:lang w:val="sr-Cyrl-BA"/>
        </w:rPr>
        <w:t>ама плана јавних набавки за 201</w:t>
      </w:r>
      <w:r w:rsidR="00321341">
        <w:rPr>
          <w:b/>
          <w:sz w:val="24"/>
          <w:szCs w:val="24"/>
        </w:rPr>
        <w:t>9</w:t>
      </w:r>
      <w:r w:rsidRPr="007B103D">
        <w:rPr>
          <w:b/>
          <w:sz w:val="24"/>
          <w:szCs w:val="24"/>
          <w:lang w:val="sr-Cyrl-BA"/>
        </w:rPr>
        <w:t xml:space="preserve">. </w:t>
      </w:r>
      <w:r>
        <w:rPr>
          <w:b/>
          <w:sz w:val="24"/>
          <w:szCs w:val="24"/>
          <w:lang w:val="sr-Cyrl-BA"/>
        </w:rPr>
        <w:t>г</w:t>
      </w:r>
      <w:r w:rsidRPr="007B103D">
        <w:rPr>
          <w:b/>
          <w:sz w:val="24"/>
          <w:szCs w:val="24"/>
          <w:lang w:val="sr-Cyrl-BA"/>
        </w:rPr>
        <w:t>одину</w:t>
      </w:r>
    </w:p>
    <w:p w:rsidR="007B103D" w:rsidRDefault="007B103D" w:rsidP="004454C2">
      <w:pPr>
        <w:pStyle w:val="NoSpacing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 w:rsidRPr="007B103D">
        <w:rPr>
          <w:sz w:val="24"/>
          <w:szCs w:val="24"/>
          <w:lang w:val="sr-Cyrl-BA"/>
        </w:rPr>
        <w:t>Члан 1.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Овом одлуком доносе се измјене</w:t>
      </w:r>
      <w:r w:rsidR="00332A80">
        <w:rPr>
          <w:sz w:val="24"/>
          <w:szCs w:val="24"/>
          <w:lang w:val="sr-Cyrl-BA"/>
        </w:rPr>
        <w:t xml:space="preserve"> и допуне Плана јавних набавки К</w:t>
      </w:r>
      <w:r>
        <w:rPr>
          <w:sz w:val="24"/>
          <w:szCs w:val="24"/>
          <w:lang w:val="sr-Cyrl-BA"/>
        </w:rPr>
        <w:t>ултур</w:t>
      </w:r>
      <w:r w:rsidR="00321341">
        <w:rPr>
          <w:sz w:val="24"/>
          <w:szCs w:val="24"/>
          <w:lang w:val="sr-Cyrl-BA"/>
        </w:rPr>
        <w:t>но-спортског центра Пале за 201</w:t>
      </w:r>
      <w:r w:rsidR="00321341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 xml:space="preserve">. </w:t>
      </w:r>
      <w:r w:rsidR="004454C2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одину, гдје с</w:t>
      </w:r>
      <w:r w:rsidR="00321341">
        <w:rPr>
          <w:sz w:val="24"/>
          <w:szCs w:val="24"/>
          <w:lang w:val="sr-Cyrl-BA"/>
        </w:rPr>
        <w:t>е у Плану јавних набавки за 201</w:t>
      </w:r>
      <w:r w:rsidR="00321341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 xml:space="preserve">. </w:t>
      </w:r>
      <w:r w:rsidR="00B44997">
        <w:rPr>
          <w:sz w:val="24"/>
          <w:szCs w:val="24"/>
          <w:lang w:val="sr-Cyrl-BA"/>
        </w:rPr>
        <w:t>г</w:t>
      </w:r>
      <w:r w:rsidR="007549B8">
        <w:rPr>
          <w:sz w:val="24"/>
          <w:szCs w:val="24"/>
          <w:lang w:val="sr-Cyrl-BA"/>
        </w:rPr>
        <w:t>одину</w:t>
      </w:r>
      <w:r w:rsidR="00B44997">
        <w:rPr>
          <w:sz w:val="24"/>
          <w:szCs w:val="24"/>
          <w:lang w:val="sr-Cyrl-BA"/>
        </w:rPr>
        <w:t xml:space="preserve"> одобрава се привремена реалокација средстава са буџетске позиције расходи за канцеларијски материјал у износу од 200,00 КМ и расходи за компјутерске услуге у износу од 600,00 КМ на буџетску позицију расходи по основу уторошка горива у износу од 800,00 КМ.</w:t>
      </w:r>
      <w:r w:rsidR="00F05EAD">
        <w:rPr>
          <w:sz w:val="24"/>
          <w:szCs w:val="24"/>
          <w:lang w:val="sr-Cyrl-BA"/>
        </w:rPr>
        <w:t xml:space="preserve"> </w:t>
      </w:r>
      <w:bookmarkStart w:id="0" w:name="_GoBack"/>
      <w:bookmarkEnd w:id="0"/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2.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Саставни дио ове одлуке је додатак измјене Плана јавних набавки </w:t>
      </w:r>
      <w:r w:rsidR="004454C2">
        <w:rPr>
          <w:sz w:val="24"/>
          <w:szCs w:val="24"/>
          <w:lang w:val="sr-Cyrl-BA"/>
        </w:rPr>
        <w:t>Култур</w:t>
      </w:r>
      <w:r w:rsidR="00321341">
        <w:rPr>
          <w:sz w:val="24"/>
          <w:szCs w:val="24"/>
          <w:lang w:val="sr-Cyrl-BA"/>
        </w:rPr>
        <w:t>но-спортског центра Пале за 2019</w:t>
      </w:r>
      <w:r w:rsidR="004454C2">
        <w:rPr>
          <w:sz w:val="24"/>
          <w:szCs w:val="24"/>
          <w:lang w:val="sr-Cyrl-BA"/>
        </w:rPr>
        <w:t>. годину.</w:t>
      </w: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3.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Ова одлука ступа на снагу даном доношења.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Обрадио:                                                                                                         </w:t>
      </w:r>
      <w:r w:rsidR="00321341">
        <w:rPr>
          <w:sz w:val="24"/>
          <w:szCs w:val="24"/>
          <w:lang w:val="sr-Cyrl-BA"/>
        </w:rPr>
        <w:t>в.д.</w:t>
      </w:r>
      <w:r>
        <w:rPr>
          <w:sz w:val="24"/>
          <w:szCs w:val="24"/>
          <w:lang w:val="sr-Cyrl-BA"/>
        </w:rPr>
        <w:t xml:space="preserve"> Директор: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Шекарић Срђан                                                                        </w:t>
      </w:r>
      <w:r w:rsidR="00321341">
        <w:rPr>
          <w:sz w:val="24"/>
          <w:szCs w:val="24"/>
          <w:lang w:val="sr-Cyrl-BA"/>
        </w:rPr>
        <w:t xml:space="preserve">               Мирослав Симовић</w:t>
      </w:r>
    </w:p>
    <w:p w:rsidR="00427F07" w:rsidRDefault="00427F07" w:rsidP="00427F07">
      <w:pPr>
        <w:pStyle w:val="NoSpacing"/>
        <w:jc w:val="center"/>
        <w:rPr>
          <w:sz w:val="24"/>
          <w:szCs w:val="24"/>
          <w:lang w:val="sr-Cyrl-BA"/>
        </w:rPr>
      </w:pPr>
    </w:p>
    <w:p w:rsidR="003E1010" w:rsidRDefault="003E1010" w:rsidP="008C4FDA">
      <w:pPr>
        <w:pStyle w:val="NoSpacing"/>
        <w:tabs>
          <w:tab w:val="left" w:pos="420"/>
        </w:tabs>
        <w:rPr>
          <w:sz w:val="24"/>
          <w:szCs w:val="24"/>
          <w:lang w:val="sr-Cyrl-BA"/>
        </w:rPr>
      </w:pPr>
    </w:p>
    <w:sectPr w:rsidR="003E1010" w:rsidSect="00B9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78" w:rsidRDefault="00667478" w:rsidP="007A0FA1">
      <w:pPr>
        <w:spacing w:after="0" w:line="240" w:lineRule="auto"/>
      </w:pPr>
      <w:r>
        <w:separator/>
      </w:r>
    </w:p>
  </w:endnote>
  <w:endnote w:type="continuationSeparator" w:id="1">
    <w:p w:rsidR="00667478" w:rsidRDefault="00667478" w:rsidP="007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78" w:rsidRDefault="00667478" w:rsidP="007A0FA1">
      <w:pPr>
        <w:spacing w:after="0" w:line="240" w:lineRule="auto"/>
      </w:pPr>
      <w:r>
        <w:separator/>
      </w:r>
    </w:p>
  </w:footnote>
  <w:footnote w:type="continuationSeparator" w:id="1">
    <w:p w:rsidR="00667478" w:rsidRDefault="00667478" w:rsidP="007A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97E"/>
    <w:multiLevelType w:val="hybridMultilevel"/>
    <w:tmpl w:val="398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A07EA"/>
    <w:multiLevelType w:val="hybridMultilevel"/>
    <w:tmpl w:val="30106688"/>
    <w:lvl w:ilvl="0" w:tplc="254EA4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A9"/>
    <w:rsid w:val="00015A11"/>
    <w:rsid w:val="00056774"/>
    <w:rsid w:val="0006101E"/>
    <w:rsid w:val="00077B90"/>
    <w:rsid w:val="00081EFA"/>
    <w:rsid w:val="000843BC"/>
    <w:rsid w:val="00096966"/>
    <w:rsid w:val="00097093"/>
    <w:rsid w:val="000A4AF6"/>
    <w:rsid w:val="000B1C5C"/>
    <w:rsid w:val="000C448A"/>
    <w:rsid w:val="000F5153"/>
    <w:rsid w:val="00100998"/>
    <w:rsid w:val="001018BC"/>
    <w:rsid w:val="001132A3"/>
    <w:rsid w:val="0012519B"/>
    <w:rsid w:val="00161524"/>
    <w:rsid w:val="00173DC6"/>
    <w:rsid w:val="00180D49"/>
    <w:rsid w:val="0018228E"/>
    <w:rsid w:val="00184D5F"/>
    <w:rsid w:val="001B2685"/>
    <w:rsid w:val="001B6CA1"/>
    <w:rsid w:val="001C2EB2"/>
    <w:rsid w:val="001D5DC7"/>
    <w:rsid w:val="001D6E2D"/>
    <w:rsid w:val="0020408B"/>
    <w:rsid w:val="00206749"/>
    <w:rsid w:val="0021116C"/>
    <w:rsid w:val="00222D9B"/>
    <w:rsid w:val="00263FCE"/>
    <w:rsid w:val="00293A03"/>
    <w:rsid w:val="002C2ADC"/>
    <w:rsid w:val="002D16AE"/>
    <w:rsid w:val="002D70A8"/>
    <w:rsid w:val="002E1434"/>
    <w:rsid w:val="002E198E"/>
    <w:rsid w:val="0030314B"/>
    <w:rsid w:val="00321341"/>
    <w:rsid w:val="00332A80"/>
    <w:rsid w:val="003372A3"/>
    <w:rsid w:val="003935F2"/>
    <w:rsid w:val="003D5857"/>
    <w:rsid w:val="003E1010"/>
    <w:rsid w:val="00425440"/>
    <w:rsid w:val="00426D50"/>
    <w:rsid w:val="00427F07"/>
    <w:rsid w:val="00445417"/>
    <w:rsid w:val="004454C2"/>
    <w:rsid w:val="00475A62"/>
    <w:rsid w:val="0049007D"/>
    <w:rsid w:val="004A35D1"/>
    <w:rsid w:val="004A6F6B"/>
    <w:rsid w:val="004C273A"/>
    <w:rsid w:val="004F09AD"/>
    <w:rsid w:val="00512A18"/>
    <w:rsid w:val="00516A4A"/>
    <w:rsid w:val="00521DA6"/>
    <w:rsid w:val="00546068"/>
    <w:rsid w:val="00546240"/>
    <w:rsid w:val="00583BA4"/>
    <w:rsid w:val="005B7AAB"/>
    <w:rsid w:val="005C64BA"/>
    <w:rsid w:val="00602D17"/>
    <w:rsid w:val="0063530C"/>
    <w:rsid w:val="00652CDF"/>
    <w:rsid w:val="0065314A"/>
    <w:rsid w:val="00667478"/>
    <w:rsid w:val="00694C22"/>
    <w:rsid w:val="006A2864"/>
    <w:rsid w:val="006F58D0"/>
    <w:rsid w:val="007035FD"/>
    <w:rsid w:val="00707E0F"/>
    <w:rsid w:val="007127AC"/>
    <w:rsid w:val="007205F0"/>
    <w:rsid w:val="00753E8C"/>
    <w:rsid w:val="007549B8"/>
    <w:rsid w:val="00765A6E"/>
    <w:rsid w:val="007666F1"/>
    <w:rsid w:val="007832C1"/>
    <w:rsid w:val="007940F3"/>
    <w:rsid w:val="00797AC8"/>
    <w:rsid w:val="007A0FA1"/>
    <w:rsid w:val="007A4D18"/>
    <w:rsid w:val="007B103D"/>
    <w:rsid w:val="007B4DF8"/>
    <w:rsid w:val="007B5F59"/>
    <w:rsid w:val="007C4853"/>
    <w:rsid w:val="007D701D"/>
    <w:rsid w:val="007D7749"/>
    <w:rsid w:val="00834BEA"/>
    <w:rsid w:val="00852D0A"/>
    <w:rsid w:val="00854BEF"/>
    <w:rsid w:val="00864843"/>
    <w:rsid w:val="00894F7D"/>
    <w:rsid w:val="008B265D"/>
    <w:rsid w:val="008B4B2E"/>
    <w:rsid w:val="008C31FE"/>
    <w:rsid w:val="008C4685"/>
    <w:rsid w:val="008C4FDA"/>
    <w:rsid w:val="008D20BC"/>
    <w:rsid w:val="00913E1F"/>
    <w:rsid w:val="00915326"/>
    <w:rsid w:val="00921074"/>
    <w:rsid w:val="009230E0"/>
    <w:rsid w:val="00923D60"/>
    <w:rsid w:val="00942B6E"/>
    <w:rsid w:val="009640E5"/>
    <w:rsid w:val="009679CA"/>
    <w:rsid w:val="00970C0D"/>
    <w:rsid w:val="00977C93"/>
    <w:rsid w:val="009A2793"/>
    <w:rsid w:val="009B283B"/>
    <w:rsid w:val="009B5ADE"/>
    <w:rsid w:val="009B651B"/>
    <w:rsid w:val="009B7630"/>
    <w:rsid w:val="009D1E38"/>
    <w:rsid w:val="009F0D27"/>
    <w:rsid w:val="00A05907"/>
    <w:rsid w:val="00A364B9"/>
    <w:rsid w:val="00A64AA5"/>
    <w:rsid w:val="00A973E6"/>
    <w:rsid w:val="00AA5200"/>
    <w:rsid w:val="00AB1178"/>
    <w:rsid w:val="00AB3E70"/>
    <w:rsid w:val="00B07220"/>
    <w:rsid w:val="00B07D86"/>
    <w:rsid w:val="00B44997"/>
    <w:rsid w:val="00B614CF"/>
    <w:rsid w:val="00B80984"/>
    <w:rsid w:val="00B80E3F"/>
    <w:rsid w:val="00B86006"/>
    <w:rsid w:val="00B92507"/>
    <w:rsid w:val="00B925A8"/>
    <w:rsid w:val="00BA2DED"/>
    <w:rsid w:val="00BA7E24"/>
    <w:rsid w:val="00BC2C1C"/>
    <w:rsid w:val="00BD0BCC"/>
    <w:rsid w:val="00BD2E5D"/>
    <w:rsid w:val="00C24F4C"/>
    <w:rsid w:val="00C62464"/>
    <w:rsid w:val="00C72F4B"/>
    <w:rsid w:val="00C806FA"/>
    <w:rsid w:val="00C8614F"/>
    <w:rsid w:val="00D04C45"/>
    <w:rsid w:val="00D80A0D"/>
    <w:rsid w:val="00D8713E"/>
    <w:rsid w:val="00D900F5"/>
    <w:rsid w:val="00DC5380"/>
    <w:rsid w:val="00DF0FE9"/>
    <w:rsid w:val="00DF73BF"/>
    <w:rsid w:val="00E072DD"/>
    <w:rsid w:val="00E52ADD"/>
    <w:rsid w:val="00E56F32"/>
    <w:rsid w:val="00E7017D"/>
    <w:rsid w:val="00E84DFA"/>
    <w:rsid w:val="00EA350A"/>
    <w:rsid w:val="00EB5669"/>
    <w:rsid w:val="00EB5C83"/>
    <w:rsid w:val="00F05EAD"/>
    <w:rsid w:val="00F07DDB"/>
    <w:rsid w:val="00F1462C"/>
    <w:rsid w:val="00F16A97"/>
    <w:rsid w:val="00F174A9"/>
    <w:rsid w:val="00F31718"/>
    <w:rsid w:val="00F3747E"/>
    <w:rsid w:val="00F56CD4"/>
    <w:rsid w:val="00F738F1"/>
    <w:rsid w:val="00F775E3"/>
    <w:rsid w:val="00F931D1"/>
    <w:rsid w:val="00F96D0C"/>
    <w:rsid w:val="00FB3C47"/>
    <w:rsid w:val="00FB7CC9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0F9C-2C87-4C30-A823-A6FF6DE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cp:lastPrinted>2015-01-23T10:28:00Z</cp:lastPrinted>
  <dcterms:created xsi:type="dcterms:W3CDTF">2019-12-20T13:09:00Z</dcterms:created>
  <dcterms:modified xsi:type="dcterms:W3CDTF">2019-12-20T13:09:00Z</dcterms:modified>
</cp:coreProperties>
</file>