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DB" w:rsidRDefault="006E36DB" w:rsidP="009D3221">
      <w:pPr>
        <w:pStyle w:val="NoSpacing"/>
        <w:rPr>
          <w:noProof/>
        </w:rPr>
      </w:pPr>
    </w:p>
    <w:p w:rsidR="009032B3" w:rsidRPr="002F0997" w:rsidRDefault="009032B3" w:rsidP="009032B3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9032B3" w:rsidRPr="00504A76" w:rsidRDefault="009032B3" w:rsidP="009032B3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9032B3" w:rsidRDefault="009032B3" w:rsidP="009032B3">
      <w:pPr>
        <w:pStyle w:val="NoSpacing"/>
        <w:rPr>
          <w:lang w:val="sr-Latn-BA"/>
        </w:rPr>
      </w:pPr>
    </w:p>
    <w:p w:rsidR="009032B3" w:rsidRDefault="00D7551A" w:rsidP="009032B3">
      <w:pPr>
        <w:pStyle w:val="NoSpacing"/>
        <w:rPr>
          <w:noProof/>
        </w:rPr>
      </w:pPr>
      <w:r w:rsidRPr="00D7551A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9032B3" w:rsidRPr="002F0997">
        <w:rPr>
          <w:noProof/>
        </w:rPr>
        <w:t>www.kc-pale.org    e-mail: kcpale@gmail.com  finansije: kcfinansijepale@gmail.com</w:t>
      </w:r>
    </w:p>
    <w:p w:rsidR="009032B3" w:rsidRPr="007339E8" w:rsidRDefault="00D7551A" w:rsidP="009032B3">
      <w:pPr>
        <w:pStyle w:val="NoSpacing"/>
        <w:rPr>
          <w:lang w:val="sr-Cyrl-BA"/>
        </w:rPr>
      </w:pPr>
      <w:r w:rsidRPr="00D7551A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9032B3" w:rsidRPr="002F0997" w:rsidRDefault="009032B3" w:rsidP="009032B3">
      <w:pPr>
        <w:pStyle w:val="NoSpacing"/>
        <w:rPr>
          <w:lang w:val="sr-Latn-BA"/>
        </w:rPr>
      </w:pPr>
    </w:p>
    <w:p w:rsidR="009032B3" w:rsidRPr="009032B3" w:rsidRDefault="009032B3" w:rsidP="009D3221">
      <w:pPr>
        <w:pStyle w:val="NoSpacing"/>
      </w:pPr>
    </w:p>
    <w:p w:rsidR="006E36DB" w:rsidRDefault="006E36DB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6E36DB" w:rsidRPr="00B81591" w:rsidRDefault="006E36DB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ДИРЕКТНИ СПОРАЗУМ</w:t>
      </w:r>
    </w:p>
    <w:p w:rsidR="006E36DB" w:rsidRDefault="006E36D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6E36DB" w:rsidRPr="0060540D" w:rsidRDefault="006E36D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6E36DB" w:rsidRPr="00042C59" w:rsidRDefault="006E36DB" w:rsidP="0060540D">
      <w:pPr>
        <w:pStyle w:val="NoSpacing"/>
        <w:jc w:val="both"/>
        <w:rPr>
          <w:sz w:val="24"/>
          <w:szCs w:val="24"/>
        </w:rPr>
      </w:pPr>
      <w:r w:rsidRPr="0060540D">
        <w:rPr>
          <w:sz w:val="24"/>
          <w:szCs w:val="24"/>
          <w:lang w:val="bs-Cyrl-BA"/>
        </w:rPr>
        <w:t>Број:</w:t>
      </w:r>
      <w:r>
        <w:rPr>
          <w:sz w:val="24"/>
          <w:szCs w:val="24"/>
          <w:lang w:val="bs-Cyrl-BA"/>
        </w:rPr>
        <w:t xml:space="preserve"> 01-</w:t>
      </w:r>
      <w:r w:rsidR="00042C59">
        <w:rPr>
          <w:sz w:val="24"/>
          <w:szCs w:val="24"/>
        </w:rPr>
        <w:t xml:space="preserve"> </w:t>
      </w:r>
      <w:r w:rsidR="00385C03">
        <w:rPr>
          <w:sz w:val="24"/>
          <w:szCs w:val="24"/>
        </w:rPr>
        <w:t xml:space="preserve">35 </w:t>
      </w:r>
      <w:r w:rsidR="00042C59">
        <w:rPr>
          <w:sz w:val="24"/>
          <w:szCs w:val="24"/>
          <w:lang w:val="bs-Cyrl-BA"/>
        </w:rPr>
        <w:t>/</w:t>
      </w:r>
      <w:r w:rsidR="00042C59">
        <w:rPr>
          <w:sz w:val="24"/>
          <w:szCs w:val="24"/>
        </w:rPr>
        <w:t>20</w:t>
      </w:r>
    </w:p>
    <w:p w:rsidR="006E36DB" w:rsidRPr="0060540D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9032B3">
        <w:rPr>
          <w:sz w:val="24"/>
          <w:szCs w:val="24"/>
          <w:lang w:val="bs-Cyrl-BA"/>
        </w:rPr>
        <w:t xml:space="preserve"> </w:t>
      </w:r>
      <w:r w:rsidR="00042C59">
        <w:rPr>
          <w:sz w:val="24"/>
          <w:szCs w:val="24"/>
          <w:lang w:val="sr-Latn-BA"/>
        </w:rPr>
        <w:t>30</w:t>
      </w:r>
      <w:r>
        <w:rPr>
          <w:sz w:val="24"/>
          <w:szCs w:val="24"/>
          <w:lang w:val="bs-Cyrl-BA"/>
        </w:rPr>
        <w:t>.</w:t>
      </w:r>
      <w:r w:rsidRPr="008D16AF">
        <w:rPr>
          <w:sz w:val="24"/>
          <w:szCs w:val="24"/>
          <w:lang w:val="bs-Cyrl-BA"/>
        </w:rPr>
        <w:t>1</w:t>
      </w:r>
      <w:r w:rsidR="00042C59">
        <w:rPr>
          <w:sz w:val="24"/>
          <w:szCs w:val="24"/>
          <w:lang w:val="bs-Cyrl-BA"/>
        </w:rPr>
        <w:t>.20</w:t>
      </w:r>
      <w:r w:rsidR="00042C59">
        <w:rPr>
          <w:sz w:val="24"/>
          <w:szCs w:val="24"/>
        </w:rPr>
        <w:t>20</w:t>
      </w:r>
      <w:r>
        <w:rPr>
          <w:sz w:val="24"/>
          <w:szCs w:val="24"/>
          <w:lang w:val="bs-Cyrl-BA"/>
        </w:rPr>
        <w:t>.</w:t>
      </w:r>
    </w:p>
    <w:p w:rsidR="006E36DB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На основу члана 64. став (1)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центар“Пале, члана 35. став (1) тачка б) Правилника о јавним набавкама ЈУ ,,КСЦ“ Пале, у поступку јавне набавке </w:t>
      </w:r>
      <w:r>
        <w:rPr>
          <w:sz w:val="24"/>
          <w:szCs w:val="24"/>
          <w:lang w:val="sr-Cyrl-BA"/>
        </w:rPr>
        <w:t>материјала за одржавање чистоће</w:t>
      </w:r>
      <w:r w:rsidR="00396045">
        <w:rPr>
          <w:sz w:val="24"/>
          <w:szCs w:val="24"/>
          <w:lang w:val="bs-Cyrl-BA"/>
        </w:rPr>
        <w:t xml:space="preserve"> за 20</w:t>
      </w:r>
      <w:r w:rsidR="00042C59">
        <w:rPr>
          <w:sz w:val="24"/>
          <w:szCs w:val="24"/>
        </w:rPr>
        <w:t>20.</w:t>
      </w:r>
      <w:r>
        <w:rPr>
          <w:sz w:val="24"/>
          <w:szCs w:val="24"/>
          <w:lang w:val="bs-Cyrl-BA"/>
        </w:rPr>
        <w:t xml:space="preserve"> годину,</w:t>
      </w:r>
      <w:r w:rsidR="00385C03">
        <w:rPr>
          <w:sz w:val="24"/>
          <w:szCs w:val="24"/>
          <w:lang/>
        </w:rPr>
        <w:t>на приједлог комисије за јавну набавку број. 01-34/20 од 30.1.2020.године,</w:t>
      </w:r>
      <w:r>
        <w:rPr>
          <w:sz w:val="24"/>
          <w:szCs w:val="24"/>
          <w:lang w:val="bs-Cyrl-BA"/>
        </w:rPr>
        <w:t xml:space="preserve"> директор је донио</w:t>
      </w:r>
    </w:p>
    <w:p w:rsidR="006E36DB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6E36DB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6E36DB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6E36DB" w:rsidRPr="008004E7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6E36DB" w:rsidRPr="009A0FD3" w:rsidRDefault="00396045" w:rsidP="009A0FD3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 </w:t>
      </w:r>
      <w:r w:rsidR="00385C03">
        <w:rPr>
          <w:sz w:val="24"/>
          <w:szCs w:val="24"/>
          <w:lang w:val="bs-Cyrl-BA"/>
        </w:rPr>
        <w:t>Прихвата се приједлог комисије за јавне набавке број: 01-34/20 од 30.1.2020.године и у</w:t>
      </w:r>
      <w:r w:rsidR="006E36DB">
        <w:rPr>
          <w:sz w:val="24"/>
          <w:szCs w:val="24"/>
          <w:lang w:val="bs-Cyrl-BA"/>
        </w:rPr>
        <w:t>говор за јавну набавку</w:t>
      </w:r>
      <w:r w:rsidR="009032B3">
        <w:rPr>
          <w:sz w:val="24"/>
          <w:szCs w:val="24"/>
          <w:lang w:val="bs-Cyrl-BA"/>
        </w:rPr>
        <w:t xml:space="preserve"> </w:t>
      </w:r>
      <w:r w:rsidR="006E36DB">
        <w:rPr>
          <w:sz w:val="24"/>
          <w:szCs w:val="24"/>
          <w:lang w:val="sr-Cyrl-BA"/>
        </w:rPr>
        <w:t xml:space="preserve">материјала за одржавање чистоће  </w:t>
      </w:r>
      <w:r w:rsidR="006E36DB">
        <w:rPr>
          <w:sz w:val="24"/>
          <w:szCs w:val="24"/>
          <w:lang w:val="bs-Cyrl-BA"/>
        </w:rPr>
        <w:t xml:space="preserve">додјељује се понуђачу </w:t>
      </w:r>
      <w:r w:rsidR="006E36DB" w:rsidRPr="009032B3">
        <w:rPr>
          <w:b/>
          <w:sz w:val="24"/>
          <w:szCs w:val="24"/>
          <w:lang w:val="sr-Cyrl-BA"/>
        </w:rPr>
        <w:t>,,</w:t>
      </w:r>
      <w:r w:rsidR="006E36DB" w:rsidRPr="009032B3">
        <w:rPr>
          <w:b/>
          <w:sz w:val="24"/>
          <w:szCs w:val="24"/>
          <w:lang w:val="sr-Latn-BA"/>
        </w:rPr>
        <w:t>ONOGOŠT</w:t>
      </w:r>
      <w:r w:rsidR="006E36DB" w:rsidRPr="009032B3">
        <w:rPr>
          <w:b/>
          <w:sz w:val="24"/>
          <w:szCs w:val="24"/>
          <w:lang w:val="sr-Cyrl-BA"/>
        </w:rPr>
        <w:t>“ Д.О.О.</w:t>
      </w:r>
      <w:r w:rsidR="009032B3">
        <w:rPr>
          <w:sz w:val="24"/>
          <w:szCs w:val="24"/>
          <w:lang w:val="sr-Cyrl-BA"/>
        </w:rPr>
        <w:t xml:space="preserve"> </w:t>
      </w:r>
      <w:r w:rsidR="009032B3" w:rsidRPr="009032B3">
        <w:rPr>
          <w:b/>
          <w:sz w:val="24"/>
          <w:szCs w:val="24"/>
          <w:lang w:val="sr-Cyrl-BA"/>
        </w:rPr>
        <w:t>Соколац</w:t>
      </w:r>
      <w:r w:rsidR="006E36DB">
        <w:rPr>
          <w:sz w:val="24"/>
          <w:szCs w:val="24"/>
          <w:lang w:val="sr-Cyrl-BA"/>
        </w:rPr>
        <w:t>,</w:t>
      </w:r>
      <w:r w:rsidR="006E36DB">
        <w:rPr>
          <w:sz w:val="24"/>
          <w:szCs w:val="24"/>
          <w:lang w:val="bs-Cyrl-BA"/>
        </w:rPr>
        <w:t xml:space="preserve"> за понуђену цијену </w:t>
      </w:r>
      <w:r>
        <w:rPr>
          <w:sz w:val="24"/>
          <w:szCs w:val="24"/>
          <w:lang w:val="sr-Latn-BA"/>
        </w:rPr>
        <w:t>1.70</w:t>
      </w:r>
      <w:r>
        <w:rPr>
          <w:sz w:val="24"/>
          <w:szCs w:val="24"/>
        </w:rPr>
        <w:t>6</w:t>
      </w:r>
      <w:r>
        <w:rPr>
          <w:sz w:val="24"/>
          <w:szCs w:val="24"/>
          <w:lang w:val="sr-Latn-BA"/>
        </w:rPr>
        <w:t>,</w:t>
      </w:r>
      <w:r>
        <w:rPr>
          <w:sz w:val="24"/>
          <w:szCs w:val="24"/>
        </w:rPr>
        <w:t>32</w:t>
      </w:r>
      <w:r w:rsidR="006E36DB">
        <w:rPr>
          <w:sz w:val="24"/>
          <w:szCs w:val="24"/>
          <w:lang w:val="sr-Latn-BA"/>
        </w:rPr>
        <w:t xml:space="preserve"> KM,</w:t>
      </w:r>
      <w:r w:rsidR="006E36DB">
        <w:rPr>
          <w:sz w:val="24"/>
          <w:szCs w:val="24"/>
          <w:lang w:val="bs-Cyrl-BA"/>
        </w:rPr>
        <w:t xml:space="preserve"> без ПДВ-а.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6E36DB" w:rsidRPr="008004E7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6E36DB" w:rsidRPr="009032B3" w:rsidRDefault="006E36DB" w:rsidP="009A0FD3">
      <w:pPr>
        <w:pStyle w:val="NoSpacing"/>
        <w:rPr>
          <w:b/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>Приједлог уговора о набавци доставиће се на потпис изабраном понуђачу</w:t>
      </w:r>
      <w:r w:rsidRPr="009032B3">
        <w:rPr>
          <w:b/>
          <w:sz w:val="24"/>
          <w:szCs w:val="24"/>
          <w:lang w:val="sr-Cyrl-BA"/>
        </w:rPr>
        <w:t>,,</w:t>
      </w:r>
      <w:r w:rsidR="009032B3" w:rsidRPr="009032B3">
        <w:rPr>
          <w:b/>
          <w:sz w:val="24"/>
          <w:szCs w:val="24"/>
        </w:rPr>
        <w:t>ОНОГОШТ</w:t>
      </w:r>
      <w:r w:rsidR="00DD5A4B" w:rsidRPr="009032B3">
        <w:rPr>
          <w:b/>
          <w:sz w:val="24"/>
          <w:szCs w:val="24"/>
          <w:lang w:val="sr-Cyrl-BA"/>
        </w:rPr>
        <w:t>“ Д.О.О.</w:t>
      </w:r>
      <w:r w:rsidR="009032B3" w:rsidRPr="009032B3">
        <w:rPr>
          <w:b/>
          <w:sz w:val="24"/>
          <w:szCs w:val="24"/>
          <w:lang w:val="sr-Cyrl-BA"/>
        </w:rPr>
        <w:t xml:space="preserve"> Соколац.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6E36DB" w:rsidRPr="008004E7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6E36DB" w:rsidRPr="005C5BC3" w:rsidRDefault="006E36DB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E23C27">
        <w:rPr>
          <w:sz w:val="24"/>
          <w:szCs w:val="24"/>
        </w:rPr>
        <w:t>www.kscpale.com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6E36DB" w:rsidRDefault="006E36D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6E36DB" w:rsidRDefault="006E36DB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5.</w:t>
      </w:r>
    </w:p>
    <w:p w:rsidR="006E36DB" w:rsidRPr="008004E7" w:rsidRDefault="006E36DB" w:rsidP="008004E7">
      <w:pPr>
        <w:pStyle w:val="NoSpacing"/>
        <w:rPr>
          <w:sz w:val="24"/>
          <w:szCs w:val="24"/>
          <w:lang w:val="sr-Latn-BA"/>
        </w:rPr>
      </w:pPr>
    </w:p>
    <w:p w:rsidR="006E36DB" w:rsidRDefault="006E36D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6E36DB" w:rsidRDefault="006E36DB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6E36DB" w:rsidRDefault="006E36DB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6E36DB" w:rsidRPr="003D142B" w:rsidRDefault="006E36DB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9C674F">
        <w:rPr>
          <w:sz w:val="24"/>
          <w:szCs w:val="24"/>
          <w:lang w:val="sr-Latn-BA"/>
        </w:rPr>
        <w:t>01-</w:t>
      </w:r>
      <w:r w:rsidR="00396045">
        <w:rPr>
          <w:sz w:val="24"/>
          <w:szCs w:val="24"/>
          <w:lang w:val="sr-Cyrl-BA"/>
        </w:rPr>
        <w:t xml:space="preserve"> </w:t>
      </w:r>
      <w:r w:rsidR="00385C03">
        <w:rPr>
          <w:sz w:val="24"/>
          <w:szCs w:val="24"/>
          <w:lang w:val="sr-Cyrl-BA"/>
        </w:rPr>
        <w:t>33</w:t>
      </w:r>
      <w:r w:rsidR="00396045">
        <w:rPr>
          <w:sz w:val="24"/>
          <w:szCs w:val="24"/>
          <w:lang w:val="sr-Latn-BA"/>
        </w:rPr>
        <w:t>/</w:t>
      </w:r>
      <w:r w:rsidR="00396045">
        <w:rPr>
          <w:sz w:val="24"/>
          <w:szCs w:val="24"/>
        </w:rPr>
        <w:t>20</w:t>
      </w:r>
      <w:r>
        <w:rPr>
          <w:sz w:val="24"/>
          <w:szCs w:val="24"/>
          <w:lang w:val="sr-Latn-BA"/>
        </w:rPr>
        <w:t>.</w:t>
      </w:r>
    </w:p>
    <w:p w:rsidR="006E36DB" w:rsidRDefault="006E36D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6E36DB" w:rsidRDefault="006E36DB" w:rsidP="00A54F1E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Процјењена вриједност </w:t>
      </w:r>
      <w:r w:rsidR="00621A93">
        <w:rPr>
          <w:sz w:val="24"/>
          <w:szCs w:val="24"/>
          <w:lang w:val="bs-Cyrl-BA"/>
        </w:rPr>
        <w:t>јавне набавке без ПДВ-а је 1.</w:t>
      </w:r>
      <w:r w:rsidR="00396045">
        <w:rPr>
          <w:sz w:val="24"/>
          <w:szCs w:val="24"/>
          <w:lang w:val="en-US"/>
        </w:rPr>
        <w:t>70</w:t>
      </w:r>
      <w:r w:rsidR="00396045">
        <w:rPr>
          <w:sz w:val="24"/>
          <w:szCs w:val="24"/>
        </w:rPr>
        <w:t>6</w:t>
      </w:r>
      <w:r w:rsidR="00621A93">
        <w:rPr>
          <w:sz w:val="24"/>
          <w:szCs w:val="24"/>
          <w:lang w:val="bs-Cyrl-BA"/>
        </w:rPr>
        <w:t>,</w:t>
      </w:r>
      <w:r w:rsidR="00396045">
        <w:rPr>
          <w:sz w:val="24"/>
          <w:szCs w:val="24"/>
        </w:rPr>
        <w:t xml:space="preserve">32 </w:t>
      </w:r>
      <w:r>
        <w:rPr>
          <w:sz w:val="24"/>
          <w:szCs w:val="24"/>
          <w:lang w:val="bs-Cyrl-BA"/>
        </w:rPr>
        <w:t>КМ.</w:t>
      </w:r>
    </w:p>
    <w:p w:rsidR="00385C03" w:rsidRDefault="00385C03" w:rsidP="00A54F1E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Комисија за јавну набавку именована је одлуком број: 01-32/20.</w:t>
      </w:r>
    </w:p>
    <w:p w:rsidR="00385C03" w:rsidRDefault="00385C03" w:rsidP="00385C03">
      <w:pPr>
        <w:pStyle w:val="NoSpacing"/>
        <w:rPr>
          <w:sz w:val="24"/>
          <w:szCs w:val="24"/>
          <w:lang w:val="bs-Cyrl-BA"/>
        </w:rPr>
      </w:pPr>
    </w:p>
    <w:p w:rsidR="006E36DB" w:rsidRDefault="00385C03" w:rsidP="00385C03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s-Cyrl-BA"/>
        </w:rPr>
        <w:t>30.1.2020. године записник о оцјени понуд</w:t>
      </w:r>
      <w:r>
        <w:rPr>
          <w:sz w:val="24"/>
          <w:szCs w:val="24"/>
          <w:lang w:val="sr-Latn-BA"/>
        </w:rPr>
        <w:t>a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понуђачаброј 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s-Cyrl-BA"/>
        </w:rPr>
        <w:t>01-</w:t>
      </w:r>
      <w:r>
        <w:rPr>
          <w:sz w:val="24"/>
          <w:szCs w:val="24"/>
          <w:lang w:val="sr-Cyrl-BA"/>
        </w:rPr>
        <w:t>32</w:t>
      </w:r>
      <w:r>
        <w:rPr>
          <w:sz w:val="24"/>
          <w:szCs w:val="24"/>
          <w:lang w:val="bs-Cyrl-BA"/>
        </w:rPr>
        <w:t>/</w:t>
      </w:r>
      <w:bookmarkStart w:id="0" w:name="_GoBack"/>
      <w:bookmarkEnd w:id="0"/>
      <w:r>
        <w:rPr>
          <w:sz w:val="24"/>
          <w:szCs w:val="24"/>
          <w:lang w:val="bs-Cyrl-BA"/>
        </w:rPr>
        <w:t>20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набавке материјала за одржавање чистоће.</w:t>
      </w:r>
    </w:p>
    <w:p w:rsidR="00385C03" w:rsidRPr="00385C03" w:rsidRDefault="00385C03" w:rsidP="00385C03">
      <w:pPr>
        <w:pStyle w:val="NoSpacing"/>
        <w:rPr>
          <w:sz w:val="24"/>
          <w:szCs w:val="24"/>
          <w:lang w:val="sr-Cyrl-BA"/>
        </w:rPr>
      </w:pPr>
    </w:p>
    <w:p w:rsidR="006E36DB" w:rsidRDefault="006E36D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понуде.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6E36DB" w:rsidRDefault="006E36DB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документом.</w:t>
      </w: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6E36DB" w:rsidRPr="008B39FA" w:rsidTr="008B39FA">
        <w:tc>
          <w:tcPr>
            <w:tcW w:w="4469" w:type="dxa"/>
            <w:gridSpan w:val="2"/>
          </w:tcPr>
          <w:p w:rsidR="006E36DB" w:rsidRPr="008B39FA" w:rsidRDefault="006E36DB" w:rsidP="008B39FA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9" w:type="dxa"/>
          </w:tcPr>
          <w:p w:rsidR="006E36DB" w:rsidRPr="008B39FA" w:rsidRDefault="006E36DB" w:rsidP="008B39FA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6E36DB" w:rsidRPr="008B39FA" w:rsidTr="008B39FA">
        <w:tc>
          <w:tcPr>
            <w:tcW w:w="390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9" w:type="dxa"/>
          </w:tcPr>
          <w:p w:rsidR="006E36DB" w:rsidRPr="009032B3" w:rsidRDefault="006E36DB" w:rsidP="009A0FD3">
            <w:pPr>
              <w:pStyle w:val="NoSpacing"/>
              <w:rPr>
                <w:b/>
                <w:sz w:val="24"/>
                <w:szCs w:val="24"/>
              </w:rPr>
            </w:pPr>
            <w:r w:rsidRPr="009032B3">
              <w:rPr>
                <w:b/>
                <w:sz w:val="24"/>
                <w:szCs w:val="24"/>
                <w:lang w:val="sr-Cyrl-BA"/>
              </w:rPr>
              <w:t>,,</w:t>
            </w:r>
            <w:r w:rsidR="009032B3" w:rsidRPr="009032B3">
              <w:rPr>
                <w:b/>
                <w:sz w:val="24"/>
                <w:szCs w:val="24"/>
              </w:rPr>
              <w:t>ОНОГОШТ“ Д.О.О СОКОЛАЦ</w:t>
            </w:r>
          </w:p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45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6E36DB" w:rsidRPr="008B39FA" w:rsidTr="008B39FA">
        <w:tc>
          <w:tcPr>
            <w:tcW w:w="390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07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6E36DB" w:rsidRPr="008B39FA" w:rsidTr="008B39FA">
        <w:tc>
          <w:tcPr>
            <w:tcW w:w="390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07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6E36DB" w:rsidRPr="002E1202" w:rsidRDefault="006E36DB" w:rsidP="00385C03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Изабрани понуђач је изабран примјењујући критериј најниже цијене, ко</w:t>
      </w:r>
      <w:r w:rsidR="00621A93">
        <w:rPr>
          <w:sz w:val="24"/>
          <w:szCs w:val="24"/>
          <w:lang w:val="bs-Cyrl-BA"/>
        </w:rPr>
        <w:t>ја је понућена у износу од 1.</w:t>
      </w:r>
      <w:r w:rsidR="00396045">
        <w:rPr>
          <w:sz w:val="24"/>
          <w:szCs w:val="24"/>
          <w:lang w:val="en-US"/>
        </w:rPr>
        <w:t>70</w:t>
      </w:r>
      <w:r w:rsidR="00396045">
        <w:rPr>
          <w:sz w:val="24"/>
          <w:szCs w:val="24"/>
        </w:rPr>
        <w:t>6</w:t>
      </w:r>
      <w:r w:rsidR="00621A93">
        <w:rPr>
          <w:sz w:val="24"/>
          <w:szCs w:val="24"/>
          <w:lang w:val="bs-Cyrl-BA"/>
        </w:rPr>
        <w:t>,</w:t>
      </w:r>
      <w:r w:rsidR="00396045">
        <w:rPr>
          <w:sz w:val="24"/>
          <w:szCs w:val="24"/>
        </w:rPr>
        <w:t>32</w:t>
      </w:r>
      <w:r>
        <w:rPr>
          <w:sz w:val="24"/>
          <w:szCs w:val="24"/>
          <w:lang w:val="bs-Cyrl-BA"/>
        </w:rPr>
        <w:t xml:space="preserve"> КМ.</w:t>
      </w: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6E36DB" w:rsidRDefault="006E36DB" w:rsidP="000C4D7D">
      <w:pPr>
        <w:pStyle w:val="NoSpacing"/>
        <w:rPr>
          <w:b/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</w:r>
      <w:r w:rsidR="009032B3">
        <w:rPr>
          <w:sz w:val="24"/>
          <w:szCs w:val="24"/>
          <w:lang w:val="bs-Cyrl-BA"/>
        </w:rPr>
        <w:t xml:space="preserve">        </w:t>
      </w:r>
      <w:r>
        <w:rPr>
          <w:sz w:val="24"/>
          <w:szCs w:val="24"/>
          <w:lang w:val="bs-Cyrl-BA"/>
        </w:rPr>
        <w:t xml:space="preserve">         </w:t>
      </w:r>
      <w:r w:rsidR="009032B3">
        <w:rPr>
          <w:sz w:val="24"/>
          <w:szCs w:val="24"/>
          <w:lang w:val="bs-Cyrl-BA"/>
        </w:rPr>
        <w:t xml:space="preserve">                                М.П.</w:t>
      </w:r>
      <w:r>
        <w:rPr>
          <w:sz w:val="24"/>
          <w:szCs w:val="24"/>
          <w:lang w:val="bs-Cyrl-BA"/>
        </w:rPr>
        <w:t xml:space="preserve">          </w:t>
      </w:r>
      <w:r w:rsidR="009032B3">
        <w:rPr>
          <w:sz w:val="24"/>
          <w:szCs w:val="24"/>
          <w:lang w:val="bs-Cyrl-BA"/>
        </w:rPr>
        <w:t xml:space="preserve">               </w:t>
      </w:r>
      <w:r w:rsidR="00042C59">
        <w:rPr>
          <w:sz w:val="24"/>
          <w:szCs w:val="24"/>
        </w:rPr>
        <w:t xml:space="preserve">в.д. </w:t>
      </w:r>
      <w:r w:rsidR="009032B3">
        <w:rPr>
          <w:sz w:val="24"/>
          <w:szCs w:val="24"/>
          <w:lang w:val="bs-Cyrl-BA"/>
        </w:rPr>
        <w:t>ДИРЕКТОР</w:t>
      </w:r>
    </w:p>
    <w:p w:rsidR="006E36DB" w:rsidRDefault="006E36DB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6E36DB" w:rsidRDefault="006E36D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6E36DB" w:rsidRPr="008D16AF" w:rsidRDefault="006E36DB" w:rsidP="000C4D7D">
      <w:pPr>
        <w:pStyle w:val="NoSpacing"/>
        <w:tabs>
          <w:tab w:val="left" w:pos="1935"/>
        </w:tabs>
        <w:rPr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>1. Понуђачу : ___________</w:t>
      </w:r>
    </w:p>
    <w:p w:rsidR="006E36DB" w:rsidRPr="000C4D7D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Pr="0060540D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6E36DB" w:rsidRPr="0060540D" w:rsidRDefault="006E36DB" w:rsidP="00AF1D6A">
      <w:pPr>
        <w:pStyle w:val="NoSpacing"/>
        <w:rPr>
          <w:sz w:val="24"/>
          <w:szCs w:val="24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Pr="00FF1DF3" w:rsidRDefault="006E36DB" w:rsidP="00AF1D6A">
      <w:pPr>
        <w:pStyle w:val="NoSpacing"/>
        <w:rPr>
          <w:sz w:val="28"/>
          <w:szCs w:val="28"/>
        </w:rPr>
      </w:pPr>
    </w:p>
    <w:p w:rsidR="006E36DB" w:rsidRPr="00FF1DF3" w:rsidRDefault="006E36DB" w:rsidP="00AF1D6A">
      <w:pPr>
        <w:pStyle w:val="NoSpacing"/>
        <w:rPr>
          <w:sz w:val="28"/>
          <w:szCs w:val="28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Pr="00FF1DF3" w:rsidRDefault="006E36DB" w:rsidP="00AF1D6A">
      <w:pPr>
        <w:pStyle w:val="NoSpacing"/>
        <w:rPr>
          <w:sz w:val="24"/>
          <w:szCs w:val="24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Pr="00AF1D6A" w:rsidRDefault="006E36DB" w:rsidP="00AF1D6A">
      <w:pPr>
        <w:pStyle w:val="NoSpacing"/>
        <w:rPr>
          <w:sz w:val="28"/>
          <w:szCs w:val="28"/>
          <w:lang w:val="bs-Cyrl-BA"/>
        </w:rPr>
      </w:pPr>
    </w:p>
    <w:sectPr w:rsidR="006E36DB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3200D"/>
    <w:rsid w:val="00042C59"/>
    <w:rsid w:val="000917BA"/>
    <w:rsid w:val="000C4D7D"/>
    <w:rsid w:val="000D65F0"/>
    <w:rsid w:val="000D737D"/>
    <w:rsid w:val="001472FB"/>
    <w:rsid w:val="001705B4"/>
    <w:rsid w:val="001C5851"/>
    <w:rsid w:val="001F10D9"/>
    <w:rsid w:val="001F290E"/>
    <w:rsid w:val="00281272"/>
    <w:rsid w:val="002A7479"/>
    <w:rsid w:val="002E1202"/>
    <w:rsid w:val="002E6B39"/>
    <w:rsid w:val="00385C03"/>
    <w:rsid w:val="003915C2"/>
    <w:rsid w:val="00396045"/>
    <w:rsid w:val="003B4A03"/>
    <w:rsid w:val="003C52AA"/>
    <w:rsid w:val="003D142B"/>
    <w:rsid w:val="003D51F0"/>
    <w:rsid w:val="00413DD1"/>
    <w:rsid w:val="00443571"/>
    <w:rsid w:val="00481E58"/>
    <w:rsid w:val="004C2F00"/>
    <w:rsid w:val="004F4716"/>
    <w:rsid w:val="005C5BC3"/>
    <w:rsid w:val="0060540D"/>
    <w:rsid w:val="00621A93"/>
    <w:rsid w:val="0062305D"/>
    <w:rsid w:val="00626ED3"/>
    <w:rsid w:val="00691C46"/>
    <w:rsid w:val="006E36DB"/>
    <w:rsid w:val="00793933"/>
    <w:rsid w:val="007C41F0"/>
    <w:rsid w:val="007E16FC"/>
    <w:rsid w:val="007F592C"/>
    <w:rsid w:val="008004E7"/>
    <w:rsid w:val="008177B6"/>
    <w:rsid w:val="008B39FA"/>
    <w:rsid w:val="008B5368"/>
    <w:rsid w:val="008D16AF"/>
    <w:rsid w:val="008E0D9A"/>
    <w:rsid w:val="009032B3"/>
    <w:rsid w:val="00907DDA"/>
    <w:rsid w:val="009125FE"/>
    <w:rsid w:val="009437EA"/>
    <w:rsid w:val="009479E6"/>
    <w:rsid w:val="00973769"/>
    <w:rsid w:val="0097392F"/>
    <w:rsid w:val="00996DF4"/>
    <w:rsid w:val="009A0FD3"/>
    <w:rsid w:val="009C674F"/>
    <w:rsid w:val="009D3221"/>
    <w:rsid w:val="009D679D"/>
    <w:rsid w:val="00A46CB1"/>
    <w:rsid w:val="00A54F1E"/>
    <w:rsid w:val="00A66349"/>
    <w:rsid w:val="00A754F9"/>
    <w:rsid w:val="00AA3E3E"/>
    <w:rsid w:val="00AE0660"/>
    <w:rsid w:val="00AF1D6A"/>
    <w:rsid w:val="00B11041"/>
    <w:rsid w:val="00B368BB"/>
    <w:rsid w:val="00B7691B"/>
    <w:rsid w:val="00B81591"/>
    <w:rsid w:val="00BD20E6"/>
    <w:rsid w:val="00CA286C"/>
    <w:rsid w:val="00CB3D37"/>
    <w:rsid w:val="00CF2416"/>
    <w:rsid w:val="00D7551A"/>
    <w:rsid w:val="00DB151A"/>
    <w:rsid w:val="00DB44B8"/>
    <w:rsid w:val="00DC7380"/>
    <w:rsid w:val="00DD5A4B"/>
    <w:rsid w:val="00E01A20"/>
    <w:rsid w:val="00E23C27"/>
    <w:rsid w:val="00E82C34"/>
    <w:rsid w:val="00ED0A95"/>
    <w:rsid w:val="00EE25D4"/>
    <w:rsid w:val="00EF7072"/>
    <w:rsid w:val="00F100E9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14</cp:revision>
  <dcterms:created xsi:type="dcterms:W3CDTF">2016-01-28T08:37:00Z</dcterms:created>
  <dcterms:modified xsi:type="dcterms:W3CDTF">2020-01-30T10:27:00Z</dcterms:modified>
</cp:coreProperties>
</file>